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华文中宋" w:hAnsi="华文中宋" w:eastAsia="华文中宋" w:cs="仿宋"/>
          <w:b/>
          <w:sz w:val="44"/>
          <w:szCs w:val="44"/>
        </w:rPr>
      </w:pPr>
      <w:r>
        <w:rPr>
          <w:rFonts w:hint="eastAsia" w:ascii="华文中宋" w:hAnsi="华文中宋" w:eastAsia="华文中宋" w:cs="仿宋"/>
          <w:b/>
          <w:sz w:val="44"/>
          <w:szCs w:val="44"/>
          <w:u w:val="single"/>
        </w:rPr>
        <w:t xml:space="preserve">         </w:t>
      </w:r>
      <w:r>
        <w:rPr>
          <w:rFonts w:hint="eastAsia" w:ascii="华文中宋" w:hAnsi="华文中宋" w:eastAsia="华文中宋" w:cs="仿宋"/>
          <w:b/>
          <w:sz w:val="44"/>
          <w:szCs w:val="44"/>
          <w:lang w:eastAsia="zh-CN"/>
        </w:rPr>
        <w:t>市</w:t>
      </w:r>
      <w:bookmarkStart w:id="0" w:name="_GoBack"/>
      <w:r>
        <w:rPr>
          <w:rFonts w:hint="eastAsia" w:ascii="华文中宋" w:hAnsi="华文中宋" w:eastAsia="华文中宋" w:cs="仿宋"/>
          <w:b/>
          <w:sz w:val="44"/>
          <w:szCs w:val="44"/>
        </w:rPr>
        <w:t>官方兽医新建账号信息表</w:t>
      </w:r>
      <w:bookmarkEnd w:id="0"/>
    </w:p>
    <w:tbl>
      <w:tblPr>
        <w:tblStyle w:val="4"/>
        <w:tblW w:w="13042" w:type="dxa"/>
        <w:jc w:val="center"/>
        <w:tblInd w:w="-2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458"/>
        <w:gridCol w:w="2779"/>
        <w:gridCol w:w="2348"/>
        <w:gridCol w:w="1830"/>
        <w:gridCol w:w="2040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27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所在省市县乡区划</w:t>
            </w:r>
          </w:p>
        </w:tc>
        <w:tc>
          <w:tcPr>
            <w:tcW w:w="23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所在屠宰场或公路检查站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用户类型</w:t>
            </w: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屠宰场</w:t>
            </w: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公路检查站</w:t>
            </w: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系统管理员</w:t>
            </w: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7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注：市县两级动物卫生监督机构各报一名系统管理员。</w:t>
      </w:r>
    </w:p>
    <w:p/>
    <w:sectPr>
      <w:pgSz w:w="16838" w:h="11906" w:orient="landscape"/>
      <w:pgMar w:top="1661" w:right="1440" w:bottom="1661" w:left="1440" w:header="851" w:footer="992" w:gutter="0"/>
      <w:cols w:space="720" w:num="1"/>
      <w:rtlGutter w:val="0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72AB6"/>
    <w:rsid w:val="5C672A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2020-03-19T08:03:00Z</dcterms:created>
  <dc:creator>储德文</dc:creator>
  <cp:lastModifiedBy>储德文</cp:lastModifiedBy>
  <dcterms:modified xsi:type="dcterms:W3CDTF">2020-03-19T08:04:11Z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